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0DB5" w14:textId="77777777" w:rsidR="00FE067E" w:rsidRPr="00821685" w:rsidRDefault="003C6034" w:rsidP="00CC1F3B">
      <w:pPr>
        <w:pStyle w:val="TitlePageOrigin"/>
        <w:rPr>
          <w:color w:val="auto"/>
        </w:rPr>
      </w:pPr>
      <w:r w:rsidRPr="00821685">
        <w:rPr>
          <w:caps w:val="0"/>
          <w:color w:val="auto"/>
        </w:rPr>
        <w:t>WEST VIRGINIA LEGISLATURE</w:t>
      </w:r>
    </w:p>
    <w:p w14:paraId="15A5BC09" w14:textId="6FA34423" w:rsidR="00CD36CF" w:rsidRPr="00821685" w:rsidRDefault="00CD36CF" w:rsidP="00CC1F3B">
      <w:pPr>
        <w:pStyle w:val="TitlePageSession"/>
        <w:rPr>
          <w:color w:val="auto"/>
        </w:rPr>
      </w:pPr>
      <w:r w:rsidRPr="00821685">
        <w:rPr>
          <w:color w:val="auto"/>
        </w:rPr>
        <w:t>20</w:t>
      </w:r>
      <w:r w:rsidR="00EC5E63" w:rsidRPr="00821685">
        <w:rPr>
          <w:color w:val="auto"/>
        </w:rPr>
        <w:t>2</w:t>
      </w:r>
      <w:r w:rsidR="001A4EB6">
        <w:rPr>
          <w:color w:val="auto"/>
        </w:rPr>
        <w:t>6</w:t>
      </w:r>
      <w:r w:rsidRPr="00821685">
        <w:rPr>
          <w:color w:val="auto"/>
        </w:rPr>
        <w:t xml:space="preserve"> </w:t>
      </w:r>
      <w:r w:rsidR="003C6034" w:rsidRPr="00821685">
        <w:rPr>
          <w:caps w:val="0"/>
          <w:color w:val="auto"/>
        </w:rPr>
        <w:t>REGULAR SESSION</w:t>
      </w:r>
    </w:p>
    <w:p w14:paraId="122B7299" w14:textId="77777777" w:rsidR="00CD36CF" w:rsidRPr="00821685" w:rsidRDefault="0073712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1EFC93B0B9C7458FB652CD97A5C9D63D"/>
          </w:placeholder>
          <w:text/>
        </w:sdtPr>
        <w:sdtEndPr/>
        <w:sdtContent>
          <w:r w:rsidR="00AE48A0" w:rsidRPr="00821685">
            <w:rPr>
              <w:color w:val="auto"/>
            </w:rPr>
            <w:t>Introduced</w:t>
          </w:r>
        </w:sdtContent>
      </w:sdt>
    </w:p>
    <w:p w14:paraId="27D81C71" w14:textId="16743C25" w:rsidR="00CD36CF" w:rsidRPr="00821685" w:rsidRDefault="0073712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73712A2CC51474AA8400D6DBE441A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821685">
            <w:rPr>
              <w:color w:val="auto"/>
            </w:rPr>
            <w:t>House</w:t>
          </w:r>
        </w:sdtContent>
      </w:sdt>
      <w:r w:rsidR="00303684" w:rsidRPr="00821685">
        <w:rPr>
          <w:color w:val="auto"/>
        </w:rPr>
        <w:t xml:space="preserve"> </w:t>
      </w:r>
      <w:r w:rsidR="00CD36CF" w:rsidRPr="0082168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FA1566FF29B409FAB36600554F3F35E"/>
          </w:placeholder>
          <w:text/>
        </w:sdtPr>
        <w:sdtEndPr/>
        <w:sdtContent>
          <w:r>
            <w:rPr>
              <w:color w:val="auto"/>
            </w:rPr>
            <w:t>4707</w:t>
          </w:r>
        </w:sdtContent>
      </w:sdt>
    </w:p>
    <w:p w14:paraId="28C7F21F" w14:textId="14959AB2" w:rsidR="00CD36CF" w:rsidRPr="00821685" w:rsidRDefault="00CD36CF" w:rsidP="00CC1F3B">
      <w:pPr>
        <w:pStyle w:val="Sponsors"/>
        <w:rPr>
          <w:color w:val="auto"/>
        </w:rPr>
      </w:pPr>
      <w:r w:rsidRPr="00821685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295BA5E87634BB2ADF89B646D4C1F01"/>
          </w:placeholder>
          <w:text w:multiLine="1"/>
        </w:sdtPr>
        <w:sdtEndPr/>
        <w:sdtContent>
          <w:r w:rsidR="009F30A0" w:rsidRPr="00821685">
            <w:rPr>
              <w:color w:val="auto"/>
            </w:rPr>
            <w:t>Delegate</w:t>
          </w:r>
          <w:r w:rsidR="00B6166E">
            <w:rPr>
              <w:color w:val="auto"/>
            </w:rPr>
            <w:t>s</w:t>
          </w:r>
          <w:r w:rsidR="009F30A0" w:rsidRPr="00821685">
            <w:rPr>
              <w:color w:val="auto"/>
            </w:rPr>
            <w:t xml:space="preserve"> Holstein</w:t>
          </w:r>
          <w:r w:rsidR="00B6166E">
            <w:rPr>
              <w:color w:val="auto"/>
            </w:rPr>
            <w:t xml:space="preserve"> and Chiarelli</w:t>
          </w:r>
        </w:sdtContent>
      </w:sdt>
    </w:p>
    <w:p w14:paraId="19A0454A" w14:textId="5F39E103" w:rsidR="00E831B3" w:rsidRPr="00821685" w:rsidRDefault="00CD36CF" w:rsidP="00CC1F3B">
      <w:pPr>
        <w:pStyle w:val="References"/>
        <w:rPr>
          <w:color w:val="auto"/>
        </w:rPr>
      </w:pPr>
      <w:r w:rsidRPr="00821685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E474B618B204FA0A19DA27A5450AE38"/>
          </w:placeholder>
          <w:text w:multiLine="1"/>
        </w:sdtPr>
        <w:sdtEndPr/>
        <w:sdtContent>
          <w:r w:rsidR="0073712E">
            <w:rPr>
              <w:color w:val="auto"/>
            </w:rPr>
            <w:t>Introduced January 21, 2026; referred to the Committee on Government Organization</w:t>
          </w:r>
        </w:sdtContent>
      </w:sdt>
    </w:p>
    <w:p w14:paraId="348ED9F0" w14:textId="6C5069DB" w:rsidR="00303684" w:rsidRPr="00821685" w:rsidRDefault="0000526A" w:rsidP="00CC1F3B">
      <w:pPr>
        <w:pStyle w:val="TitleSection"/>
        <w:rPr>
          <w:color w:val="auto"/>
        </w:rPr>
      </w:pPr>
      <w:r w:rsidRPr="00821685">
        <w:rPr>
          <w:color w:val="auto"/>
        </w:rPr>
        <w:lastRenderedPageBreak/>
        <w:t>A BILL</w:t>
      </w:r>
      <w:r w:rsidR="000D093B" w:rsidRPr="00821685">
        <w:rPr>
          <w:color w:val="auto"/>
        </w:rPr>
        <w:t xml:space="preserve"> to amend the Code of West Virginia, 1931, as amended, </w:t>
      </w:r>
      <w:r w:rsidR="00925C1D" w:rsidRPr="00821685">
        <w:rPr>
          <w:color w:val="auto"/>
        </w:rPr>
        <w:t xml:space="preserve">by adding thereto a new article, designated §7-28-1; to amend said code by adding thereto a new article, designated §8-40-1; and to amend said code by adding thereto a new section, designated §16-15-26,  </w:t>
      </w:r>
      <w:r w:rsidR="000D093B" w:rsidRPr="00821685">
        <w:rPr>
          <w:color w:val="auto"/>
        </w:rPr>
        <w:t xml:space="preserve">relating to hotel and motel housing vouchers; prohibiting city or town from requiring hotel or motel participation in housing voucher programs; prohibiting county from requiring hotel or motel participation in housing voucher programs; </w:t>
      </w:r>
      <w:r w:rsidR="00925C1D" w:rsidRPr="00821685">
        <w:rPr>
          <w:color w:val="auto"/>
        </w:rPr>
        <w:t xml:space="preserve">and </w:t>
      </w:r>
      <w:r w:rsidR="000D093B" w:rsidRPr="00821685">
        <w:rPr>
          <w:color w:val="auto"/>
        </w:rPr>
        <w:t xml:space="preserve">prohibiting </w:t>
      </w:r>
      <w:r w:rsidR="00925C1D" w:rsidRPr="00821685">
        <w:rPr>
          <w:color w:val="auto"/>
        </w:rPr>
        <w:t>a housing authority from requiring hotel or motel participation in housing voucher programs.</w:t>
      </w:r>
    </w:p>
    <w:p w14:paraId="4AEE6276" w14:textId="17C8F0B0" w:rsidR="003C6034" w:rsidRPr="00821685" w:rsidRDefault="00303684" w:rsidP="00F55CCF">
      <w:pPr>
        <w:pStyle w:val="EnactingClause"/>
        <w:rPr>
          <w:color w:val="auto"/>
        </w:rPr>
      </w:pPr>
      <w:r w:rsidRPr="00821685">
        <w:rPr>
          <w:color w:val="auto"/>
        </w:rPr>
        <w:t>Be it enacted by the Legislature of West Virginia:</w:t>
      </w:r>
      <w:r w:rsidR="00F55CCF" w:rsidRPr="00821685">
        <w:rPr>
          <w:color w:val="auto"/>
        </w:rPr>
        <w:tab/>
      </w:r>
    </w:p>
    <w:p w14:paraId="752F6801" w14:textId="77777777" w:rsidR="00F55CCF" w:rsidRPr="00821685" w:rsidRDefault="00F55CCF" w:rsidP="000927DE">
      <w:pPr>
        <w:pStyle w:val="ChapterHeading"/>
        <w:rPr>
          <w:color w:val="auto"/>
        </w:rPr>
      </w:pPr>
      <w:r w:rsidRPr="00821685">
        <w:rPr>
          <w:color w:val="auto"/>
        </w:rPr>
        <w:t>CHAPTER 7. COUNTY COMMISSIONS AND OFFICERS.</w:t>
      </w:r>
    </w:p>
    <w:p w14:paraId="33275653" w14:textId="77CC6E28" w:rsidR="00F55CCF" w:rsidRPr="00821685" w:rsidRDefault="00F55CCF" w:rsidP="00F55CCF">
      <w:pPr>
        <w:pStyle w:val="ArticleHeading"/>
        <w:rPr>
          <w:color w:val="auto"/>
          <w:u w:val="single"/>
        </w:rPr>
        <w:sectPr w:rsidR="00F55CCF" w:rsidRPr="00821685" w:rsidSect="00DA1A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1685">
        <w:rPr>
          <w:color w:val="auto"/>
          <w:u w:val="single"/>
        </w:rPr>
        <w:t>Article 28. Hotel and Motel homeless housing vouchers.</w:t>
      </w:r>
    </w:p>
    <w:p w14:paraId="30DD59C5" w14:textId="29E845B5" w:rsidR="00F55CCF" w:rsidRPr="00821685" w:rsidRDefault="00F55CCF" w:rsidP="009F30A0">
      <w:pPr>
        <w:pStyle w:val="SectionHeading"/>
        <w:rPr>
          <w:color w:val="auto"/>
          <w:u w:val="single"/>
        </w:rPr>
        <w:sectPr w:rsidR="00F55CCF" w:rsidRPr="00821685" w:rsidSect="00DA1A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1685">
        <w:rPr>
          <w:color w:val="auto"/>
          <w:u w:val="single"/>
        </w:rPr>
        <w:t>§</w:t>
      </w:r>
      <w:r w:rsidR="008D554C" w:rsidRPr="00821685">
        <w:rPr>
          <w:color w:val="auto"/>
          <w:u w:val="single"/>
        </w:rPr>
        <w:t>7-28-1. H</w:t>
      </w:r>
      <w:r w:rsidR="009F30A0" w:rsidRPr="00821685">
        <w:rPr>
          <w:color w:val="auto"/>
          <w:u w:val="single"/>
        </w:rPr>
        <w:t>otel and motel homeless housing vouchers; participation; prohibition; definitions</w:t>
      </w:r>
      <w:r w:rsidRPr="00821685">
        <w:rPr>
          <w:color w:val="auto"/>
          <w:u w:val="single"/>
        </w:rPr>
        <w:t>.</w:t>
      </w:r>
    </w:p>
    <w:p w14:paraId="0D1D539C" w14:textId="58CF19EF" w:rsidR="009F30A0" w:rsidRPr="00821685" w:rsidRDefault="009F30A0" w:rsidP="009F30A0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(a) A county may not require a hotel or motel to participate in any program that houses homeless individuals or families in an unoccupied hotel or motel guest rooms through the use of a housing voucher.</w:t>
      </w:r>
    </w:p>
    <w:p w14:paraId="391D4DF5" w14:textId="77777777" w:rsidR="009F30A0" w:rsidRPr="00821685" w:rsidRDefault="009F30A0" w:rsidP="009F30A0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(b) For purposes of this section:</w:t>
      </w:r>
    </w:p>
    <w:p w14:paraId="34447204" w14:textId="40BCCE71" w:rsidR="009F30A0" w:rsidRPr="00821685" w:rsidRDefault="009F30A0" w:rsidP="009F30A0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 xml:space="preserve">"Homeless individuals or families" means individuals who lack fixed, regular, and adequate nighttime residence or who have a primary nighttime residence in a shelter, on the street, in a park, in a vehicle, or in an enclosure that is not authorized for human habitation.  </w:t>
      </w:r>
    </w:p>
    <w:p w14:paraId="40D6DE44" w14:textId="257E1E08" w:rsidR="009F30A0" w:rsidRPr="00821685" w:rsidRDefault="009F30A0" w:rsidP="009F30A0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 xml:space="preserve">"Hotel" or "motel" means an establishment that provides </w:t>
      </w:r>
      <w:r w:rsidRPr="00334E15">
        <w:rPr>
          <w:color w:val="auto"/>
          <w:u w:val="single"/>
        </w:rPr>
        <w:t xml:space="preserve">payment </w:t>
      </w:r>
      <w:r w:rsidR="00F60AF9" w:rsidRPr="00334E15">
        <w:rPr>
          <w:color w:val="auto"/>
          <w:u w:val="single"/>
        </w:rPr>
        <w:t xml:space="preserve">for </w:t>
      </w:r>
      <w:r w:rsidRPr="00334E15">
        <w:rPr>
          <w:color w:val="auto"/>
          <w:u w:val="single"/>
        </w:rPr>
        <w:t>temporary lo</w:t>
      </w:r>
      <w:r w:rsidRPr="00821685">
        <w:rPr>
          <w:color w:val="auto"/>
          <w:u w:val="single"/>
        </w:rPr>
        <w:t xml:space="preserve">dging in the form of overnight accommodations in guest rooms to transient patrons. </w:t>
      </w:r>
    </w:p>
    <w:p w14:paraId="35CBA7BE" w14:textId="77777777" w:rsidR="00DA1A29" w:rsidRPr="00821685" w:rsidRDefault="00DA1A29" w:rsidP="00F55CCF">
      <w:pPr>
        <w:pStyle w:val="ArticleHeading"/>
        <w:rPr>
          <w:color w:val="auto"/>
        </w:rPr>
        <w:sectPr w:rsidR="00DA1A29" w:rsidRPr="00821685" w:rsidSect="00DA1A2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C18744C" w14:textId="77777777" w:rsidR="00DA1A29" w:rsidRPr="00821685" w:rsidRDefault="00DA1A29" w:rsidP="00422DD2">
      <w:pPr>
        <w:pStyle w:val="ChapterHeading"/>
        <w:rPr>
          <w:color w:val="auto"/>
        </w:rPr>
        <w:sectPr w:rsidR="00DA1A29" w:rsidRPr="00821685" w:rsidSect="0011182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1685">
        <w:rPr>
          <w:color w:val="auto"/>
        </w:rPr>
        <w:t>CHAPTER 8. MUNICIPAL CORPORATIONS.</w:t>
      </w:r>
    </w:p>
    <w:p w14:paraId="0E8B944E" w14:textId="75827C14" w:rsidR="00F55CCF" w:rsidRPr="00821685" w:rsidRDefault="00F55CCF" w:rsidP="00F55CCF">
      <w:pPr>
        <w:pStyle w:val="ArticleHeading"/>
        <w:rPr>
          <w:color w:val="auto"/>
          <w:u w:val="single"/>
        </w:rPr>
        <w:sectPr w:rsidR="00F55CCF" w:rsidRPr="00821685" w:rsidSect="00DA1A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21685">
        <w:rPr>
          <w:color w:val="auto"/>
          <w:u w:val="single"/>
        </w:rPr>
        <w:t xml:space="preserve">Article </w:t>
      </w:r>
      <w:r w:rsidR="008D554C" w:rsidRPr="00821685">
        <w:rPr>
          <w:color w:val="auto"/>
          <w:u w:val="single"/>
        </w:rPr>
        <w:t>40</w:t>
      </w:r>
      <w:r w:rsidRPr="00821685">
        <w:rPr>
          <w:color w:val="auto"/>
          <w:u w:val="single"/>
        </w:rPr>
        <w:t xml:space="preserve">. Hotel and Motel homeless housing vouchers. </w:t>
      </w:r>
    </w:p>
    <w:p w14:paraId="1BC53FA4" w14:textId="59789F46" w:rsidR="00F55CCF" w:rsidRPr="00821685" w:rsidRDefault="00F55CCF" w:rsidP="00F55CCF">
      <w:pPr>
        <w:pStyle w:val="SectionHeading"/>
        <w:rPr>
          <w:color w:val="auto"/>
          <w:u w:val="single"/>
        </w:rPr>
      </w:pPr>
      <w:r w:rsidRPr="00821685">
        <w:rPr>
          <w:color w:val="auto"/>
          <w:u w:val="single"/>
        </w:rPr>
        <w:t>§</w:t>
      </w:r>
      <w:r w:rsidR="008D554C" w:rsidRPr="00821685">
        <w:rPr>
          <w:color w:val="auto"/>
          <w:u w:val="single"/>
        </w:rPr>
        <w:t xml:space="preserve">8-40-1. </w:t>
      </w:r>
      <w:r w:rsidRPr="00821685">
        <w:rPr>
          <w:color w:val="auto"/>
          <w:u w:val="single"/>
        </w:rPr>
        <w:t>Hotel and motel homeless housing vouchers; participation; prohibition; definitions.</w:t>
      </w:r>
    </w:p>
    <w:p w14:paraId="79273F1B" w14:textId="77777777" w:rsidR="00F55CCF" w:rsidRPr="00821685" w:rsidRDefault="00F55CCF" w:rsidP="00F55CCF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(a) A city or town may not require a hotel or motel to participate in any program that houses homeless individuals or families in an unoccupied hotel or motel guest rooms through the use of a housing voucher.</w:t>
      </w:r>
    </w:p>
    <w:p w14:paraId="71ACE86A" w14:textId="77777777" w:rsidR="00F55CCF" w:rsidRPr="00821685" w:rsidRDefault="00F55CCF" w:rsidP="00F55CCF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(b) For purposes of this section:</w:t>
      </w:r>
    </w:p>
    <w:p w14:paraId="115D2338" w14:textId="63B740DD" w:rsidR="00F55CCF" w:rsidRPr="00334E15" w:rsidRDefault="00F55CCF" w:rsidP="00F55CCF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 xml:space="preserve">"Homeless individuals or families" means individuals who lack fixed, regular, and adequate nighttime residence or who have a primary nighttime residence in a shelter, on the street, in a park, in a vehicle, or in an enclosure that is not authorized for human habitation. </w:t>
      </w:r>
      <w:r w:rsidRPr="00334E15">
        <w:rPr>
          <w:color w:val="auto"/>
          <w:u w:val="single"/>
        </w:rPr>
        <w:t xml:space="preserve"> </w:t>
      </w:r>
    </w:p>
    <w:p w14:paraId="3D1CE6CC" w14:textId="6429900F" w:rsidR="00F55CCF" w:rsidRPr="00334E15" w:rsidRDefault="00F55CCF" w:rsidP="00F55CCF">
      <w:pPr>
        <w:pStyle w:val="SectionBody"/>
        <w:rPr>
          <w:color w:val="auto"/>
        </w:rPr>
      </w:pPr>
      <w:r w:rsidRPr="00334E15">
        <w:rPr>
          <w:color w:val="auto"/>
          <w:u w:val="single"/>
        </w:rPr>
        <w:t xml:space="preserve">"Hotel" or "motel" means an establishment that provides payment </w:t>
      </w:r>
      <w:r w:rsidR="00F60AF9" w:rsidRPr="00334E15">
        <w:rPr>
          <w:color w:val="auto"/>
          <w:u w:val="single"/>
        </w:rPr>
        <w:t xml:space="preserve">for </w:t>
      </w:r>
      <w:r w:rsidRPr="00334E15">
        <w:rPr>
          <w:color w:val="auto"/>
          <w:u w:val="single"/>
        </w:rPr>
        <w:t xml:space="preserve">temporary lodging in the form of overnight accommodations in guest rooms to transient patrons. </w:t>
      </w:r>
    </w:p>
    <w:p w14:paraId="228D99E9" w14:textId="62FB8C10" w:rsidR="00F55CCF" w:rsidRPr="00821685" w:rsidRDefault="00F55CCF" w:rsidP="009A6074">
      <w:pPr>
        <w:pStyle w:val="ChapterHeading"/>
        <w:rPr>
          <w:color w:val="auto"/>
        </w:rPr>
        <w:sectPr w:rsidR="00F55CCF" w:rsidRPr="00821685" w:rsidSect="006F20A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 w:rsidRPr="00821685">
        <w:rPr>
          <w:color w:val="auto"/>
        </w:rPr>
        <w:t>CHAPTER 16. PUBLIC HEALTH.</w:t>
      </w:r>
    </w:p>
    <w:p w14:paraId="2EB9F195" w14:textId="272F3B3F" w:rsidR="00F55CCF" w:rsidRPr="00821685" w:rsidRDefault="00F55CCF" w:rsidP="00F55CCF">
      <w:pPr>
        <w:pStyle w:val="ArticleHeading"/>
        <w:rPr>
          <w:color w:val="auto"/>
        </w:rPr>
      </w:pPr>
      <w:r w:rsidRPr="00821685">
        <w:rPr>
          <w:color w:val="auto"/>
        </w:rPr>
        <w:t>Article 15. State Housing Law.</w:t>
      </w:r>
    </w:p>
    <w:p w14:paraId="0D189FF2" w14:textId="22479208" w:rsidR="00F55CCF" w:rsidRPr="00821685" w:rsidRDefault="00F55CCF" w:rsidP="00F55CCF">
      <w:pPr>
        <w:pStyle w:val="SectionHeading"/>
        <w:rPr>
          <w:color w:val="auto"/>
          <w:u w:val="single"/>
        </w:rPr>
        <w:sectPr w:rsidR="00F55CCF" w:rsidRPr="00821685" w:rsidSect="00DA1A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21685">
        <w:rPr>
          <w:color w:val="auto"/>
          <w:u w:val="single"/>
        </w:rPr>
        <w:t>§</w:t>
      </w:r>
      <w:r w:rsidR="000D093B" w:rsidRPr="00821685">
        <w:rPr>
          <w:color w:val="auto"/>
          <w:u w:val="single"/>
        </w:rPr>
        <w:t>16-15-26. Hotel and motel homeless housing vouchers; participation; prohibition; definitions</w:t>
      </w:r>
      <w:r w:rsidRPr="00821685">
        <w:rPr>
          <w:color w:val="auto"/>
          <w:u w:val="single"/>
        </w:rPr>
        <w:t xml:space="preserve">. </w:t>
      </w:r>
    </w:p>
    <w:p w14:paraId="6255E8B0" w14:textId="2DA2DBD5" w:rsidR="000D093B" w:rsidRPr="00821685" w:rsidRDefault="000D093B" w:rsidP="00F55CCF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(a) Notwithstanding any other law, the department may not require a hotel or motel to participate in any program that houses homeless individuals or families in an unoccupied hotel or motel guest rooms through the use of a housing voucher.</w:t>
      </w:r>
    </w:p>
    <w:p w14:paraId="14CC7FE8" w14:textId="77777777" w:rsidR="000D093B" w:rsidRPr="00821685" w:rsidRDefault="000D093B" w:rsidP="000D093B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(b) For purposes of this section:</w:t>
      </w:r>
    </w:p>
    <w:p w14:paraId="0453A434" w14:textId="70F3732F" w:rsidR="000D093B" w:rsidRPr="00821685" w:rsidRDefault="000D093B" w:rsidP="000D093B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 xml:space="preserve">"Homeless individuals or families" means individuals who lack fixed, regular, and adequate nighttime residence or who have a primary nighttime residence in a shelter, on the street, in a park, in a vehicle, or in an enclosure that is not authorized for human habitation.  </w:t>
      </w:r>
    </w:p>
    <w:p w14:paraId="17CF05DB" w14:textId="1A618D8F" w:rsidR="000D093B" w:rsidRPr="00821685" w:rsidRDefault="000D093B" w:rsidP="000D093B">
      <w:pPr>
        <w:pStyle w:val="SectionBody"/>
        <w:rPr>
          <w:color w:val="auto"/>
          <w:u w:val="single"/>
        </w:rPr>
      </w:pPr>
      <w:r w:rsidRPr="00821685">
        <w:rPr>
          <w:color w:val="auto"/>
          <w:u w:val="single"/>
        </w:rPr>
        <w:t>"Hotel" or "motel" means an establishment that provides paymen</w:t>
      </w:r>
      <w:r w:rsidRPr="00334E15">
        <w:rPr>
          <w:color w:val="auto"/>
          <w:u w:val="single"/>
        </w:rPr>
        <w:t xml:space="preserve">t </w:t>
      </w:r>
      <w:r w:rsidR="00F60AF9" w:rsidRPr="00334E15">
        <w:rPr>
          <w:color w:val="auto"/>
          <w:u w:val="single"/>
        </w:rPr>
        <w:t xml:space="preserve">for </w:t>
      </w:r>
      <w:r w:rsidRPr="00334E15">
        <w:rPr>
          <w:color w:val="auto"/>
          <w:u w:val="single"/>
        </w:rPr>
        <w:t>temporary lod</w:t>
      </w:r>
      <w:r w:rsidRPr="00821685">
        <w:rPr>
          <w:color w:val="auto"/>
          <w:u w:val="single"/>
        </w:rPr>
        <w:t xml:space="preserve">ging in the form of overnight accommodations in guest rooms to transient patrons. </w:t>
      </w:r>
    </w:p>
    <w:p w14:paraId="44AB61D3" w14:textId="77777777" w:rsidR="000D093B" w:rsidRPr="00821685" w:rsidRDefault="000D093B" w:rsidP="00CC1F3B">
      <w:pPr>
        <w:pStyle w:val="Note"/>
        <w:rPr>
          <w:color w:val="auto"/>
        </w:rPr>
      </w:pPr>
    </w:p>
    <w:p w14:paraId="03A5A1F5" w14:textId="7B766856" w:rsidR="006865E9" w:rsidRPr="00821685" w:rsidRDefault="00CF1DCA" w:rsidP="00CC1F3B">
      <w:pPr>
        <w:pStyle w:val="Note"/>
        <w:rPr>
          <w:color w:val="auto"/>
        </w:rPr>
      </w:pPr>
      <w:r w:rsidRPr="00821685">
        <w:rPr>
          <w:color w:val="auto"/>
        </w:rPr>
        <w:t>NOTE: The</w:t>
      </w:r>
      <w:r w:rsidR="006865E9" w:rsidRPr="00821685">
        <w:rPr>
          <w:color w:val="auto"/>
        </w:rPr>
        <w:t xml:space="preserve"> purpose of this bill </w:t>
      </w:r>
      <w:r w:rsidR="00470BF3" w:rsidRPr="00821685">
        <w:rPr>
          <w:color w:val="auto"/>
        </w:rPr>
        <w:t>relates to hotel and motel housing vouchers programs; prohibiting city or town from requiring hotel or motel participation in housing voucher programs; prohibiting county from requiring hotel or motel participation in housing voucher programs; and prohibiting a housing authority from requiring hotel or motel participation in housing voucher programs.</w:t>
      </w:r>
    </w:p>
    <w:p w14:paraId="0442F14D" w14:textId="77777777" w:rsidR="006865E9" w:rsidRPr="00821685" w:rsidRDefault="00AE48A0" w:rsidP="00CC1F3B">
      <w:pPr>
        <w:pStyle w:val="Note"/>
        <w:rPr>
          <w:color w:val="auto"/>
        </w:rPr>
      </w:pPr>
      <w:r w:rsidRPr="0082168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21685" w:rsidSect="00DA1A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8D2C6" w14:textId="77777777" w:rsidR="00CC486D" w:rsidRPr="00B844FE" w:rsidRDefault="00CC486D" w:rsidP="00B844FE">
      <w:r>
        <w:separator/>
      </w:r>
    </w:p>
  </w:endnote>
  <w:endnote w:type="continuationSeparator" w:id="0">
    <w:p w14:paraId="0EEE7035" w14:textId="77777777" w:rsidR="00CC486D" w:rsidRPr="00B844FE" w:rsidRDefault="00CC486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FE1DE0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710E5A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4107D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907720"/>
      <w:docPartObj>
        <w:docPartGallery w:val="Page Numbers (Bottom of Page)"/>
        <w:docPartUnique/>
      </w:docPartObj>
    </w:sdtPr>
    <w:sdtEndPr/>
    <w:sdtContent>
      <w:p w14:paraId="10355BDA" w14:textId="77777777" w:rsidR="00F55CCF" w:rsidRPr="00B844FE" w:rsidRDefault="00F55CCF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A1174DD" w14:textId="77777777" w:rsidR="00F55CCF" w:rsidRDefault="00F55CCF" w:rsidP="00B844F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2187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75A6E" w14:textId="77777777" w:rsidR="00F55CCF" w:rsidRDefault="00F55CCF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FBA6B" w14:textId="77777777" w:rsidR="00CC486D" w:rsidRPr="00B844FE" w:rsidRDefault="00CC486D" w:rsidP="00B844FE">
      <w:r>
        <w:separator/>
      </w:r>
    </w:p>
  </w:footnote>
  <w:footnote w:type="continuationSeparator" w:id="0">
    <w:p w14:paraId="6EC1E390" w14:textId="77777777" w:rsidR="00CC486D" w:rsidRPr="00B844FE" w:rsidRDefault="00CC486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B4C0" w14:textId="77777777" w:rsidR="002A0269" w:rsidRPr="00B844FE" w:rsidRDefault="0073712E">
    <w:pPr>
      <w:pStyle w:val="Header"/>
    </w:pPr>
    <w:sdt>
      <w:sdtPr>
        <w:id w:val="-684364211"/>
        <w:placeholder>
          <w:docPart w:val="273712A2CC51474AA8400D6DBE441A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73712A2CC51474AA8400D6DBE441A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75DE" w14:textId="015EE74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F55CCF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F55CCF">
          <w:rPr>
            <w:sz w:val="22"/>
            <w:szCs w:val="22"/>
          </w:rPr>
          <w:t>202</w:t>
        </w:r>
        <w:r w:rsidR="001A4EB6">
          <w:rPr>
            <w:sz w:val="22"/>
            <w:szCs w:val="22"/>
          </w:rPr>
          <w:t>6</w:t>
        </w:r>
        <w:r w:rsidR="00F55CCF">
          <w:rPr>
            <w:sz w:val="22"/>
            <w:szCs w:val="22"/>
          </w:rPr>
          <w:t>R</w:t>
        </w:r>
        <w:r w:rsidR="001A4EB6">
          <w:rPr>
            <w:sz w:val="22"/>
            <w:szCs w:val="22"/>
          </w:rPr>
          <w:t>2692</w:t>
        </w:r>
      </w:sdtContent>
    </w:sdt>
  </w:p>
  <w:p w14:paraId="61E6B8D0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80CF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725A" w14:textId="77777777" w:rsidR="00F55CCF" w:rsidRPr="00B844FE" w:rsidRDefault="0073712E">
    <w:pPr>
      <w:pStyle w:val="Header"/>
    </w:pPr>
    <w:sdt>
      <w:sdtPr>
        <w:id w:val="812676760"/>
        <w:placeholder>
          <w:docPart w:val="273712A2CC51474AA8400D6DBE441A22"/>
        </w:placeholder>
        <w:temporary/>
        <w:showingPlcHdr/>
        <w15:appearance w15:val="hidden"/>
      </w:sdtPr>
      <w:sdtEndPr/>
      <w:sdtContent>
        <w:r w:rsidR="00F55CCF" w:rsidRPr="00B844FE">
          <w:t>[Type here]</w:t>
        </w:r>
      </w:sdtContent>
    </w:sdt>
    <w:r w:rsidR="00F55CCF" w:rsidRPr="00B844FE">
      <w:ptab w:relativeTo="margin" w:alignment="left" w:leader="none"/>
    </w:r>
    <w:sdt>
      <w:sdtPr>
        <w:id w:val="-200637705"/>
        <w:placeholder>
          <w:docPart w:val="273712A2CC51474AA8400D6DBE441A22"/>
        </w:placeholder>
        <w:temporary/>
        <w:showingPlcHdr/>
        <w15:appearance w15:val="hidden"/>
      </w:sdtPr>
      <w:sdtEndPr/>
      <w:sdtContent>
        <w:r w:rsidR="00F55CCF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D899D" w14:textId="323BDFE0" w:rsidR="00F55CCF" w:rsidRPr="00686E9A" w:rsidRDefault="00F55CCF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693751357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23715444"/>
        <w:text/>
      </w:sdtPr>
      <w:sdtEndPr/>
      <w:sdtContent>
        <w:r>
          <w:rPr>
            <w:sz w:val="22"/>
            <w:szCs w:val="22"/>
          </w:rPr>
          <w:t>202</w:t>
        </w:r>
        <w:r w:rsidR="00CD7454">
          <w:rPr>
            <w:sz w:val="22"/>
            <w:szCs w:val="22"/>
          </w:rPr>
          <w:t>5</w:t>
        </w:r>
        <w:r>
          <w:rPr>
            <w:sz w:val="22"/>
            <w:szCs w:val="22"/>
          </w:rPr>
          <w:t>R</w:t>
        </w:r>
        <w:r w:rsidR="00CD7454">
          <w:rPr>
            <w:sz w:val="22"/>
            <w:szCs w:val="22"/>
          </w:rPr>
          <w:t>2</w:t>
        </w:r>
        <w:r w:rsidR="003D38F3">
          <w:rPr>
            <w:sz w:val="22"/>
            <w:szCs w:val="22"/>
          </w:rPr>
          <w:t>692</w:t>
        </w:r>
      </w:sdtContent>
    </w:sdt>
  </w:p>
  <w:p w14:paraId="5475129E" w14:textId="77777777" w:rsidR="00F55CCF" w:rsidRPr="004D3ABE" w:rsidRDefault="00F55CCF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FCF8B" w14:textId="77777777" w:rsidR="00F55CCF" w:rsidRPr="004D3ABE" w:rsidRDefault="00F55CCF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7197"/>
    <w:multiLevelType w:val="multilevel"/>
    <w:tmpl w:val="2012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4B7D25"/>
    <w:multiLevelType w:val="multilevel"/>
    <w:tmpl w:val="79C8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2"/>
  </w:num>
  <w:num w:numId="2" w16cid:durableId="1354503649">
    <w:abstractNumId w:val="2"/>
  </w:num>
  <w:num w:numId="3" w16cid:durableId="1730303282">
    <w:abstractNumId w:val="1"/>
  </w:num>
  <w:num w:numId="4" w16cid:durableId="55574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6D"/>
    <w:rsid w:val="0000526A"/>
    <w:rsid w:val="000573A9"/>
    <w:rsid w:val="000700B7"/>
    <w:rsid w:val="00085D22"/>
    <w:rsid w:val="00093AB0"/>
    <w:rsid w:val="000C1442"/>
    <w:rsid w:val="000C5C77"/>
    <w:rsid w:val="000D093B"/>
    <w:rsid w:val="000E3912"/>
    <w:rsid w:val="0010070F"/>
    <w:rsid w:val="0015112E"/>
    <w:rsid w:val="001552E7"/>
    <w:rsid w:val="001566B4"/>
    <w:rsid w:val="001A4EB6"/>
    <w:rsid w:val="001A66B7"/>
    <w:rsid w:val="001C279E"/>
    <w:rsid w:val="001D459E"/>
    <w:rsid w:val="0022348D"/>
    <w:rsid w:val="0027011C"/>
    <w:rsid w:val="00274200"/>
    <w:rsid w:val="00275740"/>
    <w:rsid w:val="002A0269"/>
    <w:rsid w:val="002F5333"/>
    <w:rsid w:val="00303684"/>
    <w:rsid w:val="003143F5"/>
    <w:rsid w:val="00314854"/>
    <w:rsid w:val="00334E15"/>
    <w:rsid w:val="00394191"/>
    <w:rsid w:val="003C51CD"/>
    <w:rsid w:val="003C6034"/>
    <w:rsid w:val="003D38F3"/>
    <w:rsid w:val="003E255F"/>
    <w:rsid w:val="00400B5C"/>
    <w:rsid w:val="004368E0"/>
    <w:rsid w:val="00470BF3"/>
    <w:rsid w:val="004C13DD"/>
    <w:rsid w:val="004D3ABE"/>
    <w:rsid w:val="004E3441"/>
    <w:rsid w:val="00500579"/>
    <w:rsid w:val="00511DF0"/>
    <w:rsid w:val="005A5366"/>
    <w:rsid w:val="006369EB"/>
    <w:rsid w:val="00637E73"/>
    <w:rsid w:val="006865E9"/>
    <w:rsid w:val="00686E9A"/>
    <w:rsid w:val="00691F3E"/>
    <w:rsid w:val="00694BFB"/>
    <w:rsid w:val="00696731"/>
    <w:rsid w:val="006A106B"/>
    <w:rsid w:val="006C523D"/>
    <w:rsid w:val="006D4036"/>
    <w:rsid w:val="006F20AD"/>
    <w:rsid w:val="0073712E"/>
    <w:rsid w:val="007A5259"/>
    <w:rsid w:val="007A7081"/>
    <w:rsid w:val="007E76F1"/>
    <w:rsid w:val="007F1CF5"/>
    <w:rsid w:val="00821685"/>
    <w:rsid w:val="00834EDE"/>
    <w:rsid w:val="008736AA"/>
    <w:rsid w:val="008D275D"/>
    <w:rsid w:val="008D554C"/>
    <w:rsid w:val="00925C1D"/>
    <w:rsid w:val="00932033"/>
    <w:rsid w:val="00946186"/>
    <w:rsid w:val="00980327"/>
    <w:rsid w:val="00986478"/>
    <w:rsid w:val="00997680"/>
    <w:rsid w:val="009B5557"/>
    <w:rsid w:val="009F0552"/>
    <w:rsid w:val="009F1067"/>
    <w:rsid w:val="009F30A0"/>
    <w:rsid w:val="00A31E01"/>
    <w:rsid w:val="00A527AD"/>
    <w:rsid w:val="00A718CF"/>
    <w:rsid w:val="00AE48A0"/>
    <w:rsid w:val="00AE61BE"/>
    <w:rsid w:val="00B16F25"/>
    <w:rsid w:val="00B24422"/>
    <w:rsid w:val="00B34D83"/>
    <w:rsid w:val="00B40398"/>
    <w:rsid w:val="00B6166E"/>
    <w:rsid w:val="00B66B81"/>
    <w:rsid w:val="00B70C36"/>
    <w:rsid w:val="00B71E6F"/>
    <w:rsid w:val="00B80C20"/>
    <w:rsid w:val="00B844FE"/>
    <w:rsid w:val="00B86B4F"/>
    <w:rsid w:val="00BA1F84"/>
    <w:rsid w:val="00BC3AC1"/>
    <w:rsid w:val="00BC562B"/>
    <w:rsid w:val="00C00EE5"/>
    <w:rsid w:val="00C33014"/>
    <w:rsid w:val="00C33434"/>
    <w:rsid w:val="00C34869"/>
    <w:rsid w:val="00C42EB6"/>
    <w:rsid w:val="00C62327"/>
    <w:rsid w:val="00C64BBE"/>
    <w:rsid w:val="00C85096"/>
    <w:rsid w:val="00CB20EF"/>
    <w:rsid w:val="00CB24C7"/>
    <w:rsid w:val="00CC1F3B"/>
    <w:rsid w:val="00CC486D"/>
    <w:rsid w:val="00CD12CB"/>
    <w:rsid w:val="00CD36CF"/>
    <w:rsid w:val="00CD7454"/>
    <w:rsid w:val="00CF1DCA"/>
    <w:rsid w:val="00D273AE"/>
    <w:rsid w:val="00D36332"/>
    <w:rsid w:val="00D579FC"/>
    <w:rsid w:val="00D81C16"/>
    <w:rsid w:val="00DA1A29"/>
    <w:rsid w:val="00DD67E4"/>
    <w:rsid w:val="00DE526B"/>
    <w:rsid w:val="00DF199D"/>
    <w:rsid w:val="00E01542"/>
    <w:rsid w:val="00E234A6"/>
    <w:rsid w:val="00E33DF4"/>
    <w:rsid w:val="00E365F1"/>
    <w:rsid w:val="00E52D99"/>
    <w:rsid w:val="00E62F48"/>
    <w:rsid w:val="00E831B3"/>
    <w:rsid w:val="00E8476B"/>
    <w:rsid w:val="00E95FBC"/>
    <w:rsid w:val="00EC5E63"/>
    <w:rsid w:val="00EE70CB"/>
    <w:rsid w:val="00F1642D"/>
    <w:rsid w:val="00F316BF"/>
    <w:rsid w:val="00F41CA2"/>
    <w:rsid w:val="00F443C0"/>
    <w:rsid w:val="00F55CCF"/>
    <w:rsid w:val="00F57D36"/>
    <w:rsid w:val="00F60AF9"/>
    <w:rsid w:val="00F62EFB"/>
    <w:rsid w:val="00F939A4"/>
    <w:rsid w:val="00FA4CDF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1CE16"/>
  <w15:chartTrackingRefBased/>
  <w15:docId w15:val="{8347100F-FFE0-487A-B826-4F9F9FC9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F55CCF"/>
    <w:rPr>
      <w:rFonts w:eastAsia="Calibri"/>
      <w:b/>
      <w:caps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6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FC93B0B9C7458FB652CD97A5C9D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16955-D2CD-4EC5-AC4B-D288CF0A5412}"/>
      </w:docPartPr>
      <w:docPartBody>
        <w:p w:rsidR="00981016" w:rsidRDefault="00981016">
          <w:pPr>
            <w:pStyle w:val="1EFC93B0B9C7458FB652CD97A5C9D63D"/>
          </w:pPr>
          <w:r w:rsidRPr="00B844FE">
            <w:t>Prefix Text</w:t>
          </w:r>
        </w:p>
      </w:docPartBody>
    </w:docPart>
    <w:docPart>
      <w:docPartPr>
        <w:name w:val="273712A2CC51474AA8400D6DBE441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5C0E5-3338-4EE4-BAE3-C2869D0239D8}"/>
      </w:docPartPr>
      <w:docPartBody>
        <w:p w:rsidR="00981016" w:rsidRDefault="00981016">
          <w:pPr>
            <w:pStyle w:val="273712A2CC51474AA8400D6DBE441A22"/>
          </w:pPr>
          <w:r w:rsidRPr="00B844FE">
            <w:t>[Type here]</w:t>
          </w:r>
        </w:p>
      </w:docPartBody>
    </w:docPart>
    <w:docPart>
      <w:docPartPr>
        <w:name w:val="1FA1566FF29B409FAB36600554F3F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D0D2C-806C-4B3D-B373-C49255A7A2B7}"/>
      </w:docPartPr>
      <w:docPartBody>
        <w:p w:rsidR="00981016" w:rsidRDefault="00981016">
          <w:pPr>
            <w:pStyle w:val="1FA1566FF29B409FAB36600554F3F35E"/>
          </w:pPr>
          <w:r w:rsidRPr="00B844FE">
            <w:t>Number</w:t>
          </w:r>
        </w:p>
      </w:docPartBody>
    </w:docPart>
    <w:docPart>
      <w:docPartPr>
        <w:name w:val="7295BA5E87634BB2ADF89B646D4C1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5CF4B-B0E2-4559-995F-2B17DA59142C}"/>
      </w:docPartPr>
      <w:docPartBody>
        <w:p w:rsidR="00981016" w:rsidRDefault="00981016">
          <w:pPr>
            <w:pStyle w:val="7295BA5E87634BB2ADF89B646D4C1F01"/>
          </w:pPr>
          <w:r w:rsidRPr="00B844FE">
            <w:t>Enter Sponsors Here</w:t>
          </w:r>
        </w:p>
      </w:docPartBody>
    </w:docPart>
    <w:docPart>
      <w:docPartPr>
        <w:name w:val="9E474B618B204FA0A19DA27A5450A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49A3-5651-4228-BDF9-09A3D37A40CE}"/>
      </w:docPartPr>
      <w:docPartBody>
        <w:p w:rsidR="00981016" w:rsidRDefault="00981016">
          <w:pPr>
            <w:pStyle w:val="9E474B618B204FA0A19DA27A5450AE3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16"/>
    <w:rsid w:val="000C1442"/>
    <w:rsid w:val="003E255F"/>
    <w:rsid w:val="00696731"/>
    <w:rsid w:val="007E76F1"/>
    <w:rsid w:val="00981016"/>
    <w:rsid w:val="00997680"/>
    <w:rsid w:val="00B40398"/>
    <w:rsid w:val="00C64BBE"/>
    <w:rsid w:val="00CB24C7"/>
    <w:rsid w:val="00D36332"/>
    <w:rsid w:val="00DD67E4"/>
    <w:rsid w:val="00E3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FC93B0B9C7458FB652CD97A5C9D63D">
    <w:name w:val="1EFC93B0B9C7458FB652CD97A5C9D63D"/>
  </w:style>
  <w:style w:type="paragraph" w:customStyle="1" w:styleId="273712A2CC51474AA8400D6DBE441A22">
    <w:name w:val="273712A2CC51474AA8400D6DBE441A22"/>
  </w:style>
  <w:style w:type="paragraph" w:customStyle="1" w:styleId="1FA1566FF29B409FAB36600554F3F35E">
    <w:name w:val="1FA1566FF29B409FAB36600554F3F35E"/>
  </w:style>
  <w:style w:type="paragraph" w:customStyle="1" w:styleId="7295BA5E87634BB2ADF89B646D4C1F01">
    <w:name w:val="7295BA5E87634BB2ADF89B646D4C1F0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E474B618B204FA0A19DA27A5450AE38">
    <w:name w:val="9E474B618B204FA0A19DA27A5450A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CHAPTER 7. COUNTY COMMISSIONS AND OFFICERS.</vt:lpstr>
      <vt:lpstr>    Article 28. Hotel and Motel homeless housing vouchers.</vt:lpstr>
      <vt:lpstr>    </vt:lpstr>
      <vt:lpstr>    Article 28. Hotel and Motel homeless housing vouchers. </vt:lpstr>
      <vt:lpstr>CHAPTER 16. PUBLIC HEALTH.</vt:lpstr>
      <vt:lpstr>    Article 15. State Housing Law.</vt:lpstr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Sam Rowe</cp:lastModifiedBy>
  <cp:revision>2</cp:revision>
  <cp:lastPrinted>2026-01-19T17:46:00Z</cp:lastPrinted>
  <dcterms:created xsi:type="dcterms:W3CDTF">2026-01-20T22:12:00Z</dcterms:created>
  <dcterms:modified xsi:type="dcterms:W3CDTF">2026-01-20T22:12:00Z</dcterms:modified>
</cp:coreProperties>
</file>